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  <w:t>购买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/>
        </w:rPr>
        <w:t>莆田市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中长期青年发展规划（201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-2025年）》中期评估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  <w:t>工作服务项目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eastAsia="方正小标宋简体" w:cs="方正大标宋简体"/>
          <w:spacing w:val="-20"/>
          <w:kern w:val="44"/>
          <w:sz w:val="44"/>
          <w:szCs w:val="44"/>
          <w:lang w:bidi="ar-SA"/>
        </w:rPr>
      </w:pPr>
      <w:r>
        <w:rPr>
          <w:rFonts w:hint="eastAsia" w:ascii="方正小标宋简体" w:eastAsia="方正小标宋简体" w:cs="方正大标宋简体"/>
          <w:b w:val="0"/>
          <w:bCs w:val="0"/>
          <w:spacing w:val="-20"/>
          <w:kern w:val="44"/>
          <w:sz w:val="44"/>
          <w:szCs w:val="44"/>
          <w:lang w:bidi="ar-SA"/>
        </w:rPr>
        <w:t>申报书</w:t>
      </w:r>
    </w:p>
    <w:p>
      <w:pPr>
        <w:spacing w:line="360" w:lineRule="exact"/>
        <w:ind w:firstLine="0"/>
        <w:jc w:val="center"/>
        <w:rPr>
          <w:rFonts w:hint="eastAsia" w:ascii="楷体_GB2312" w:eastAsia="楷体_GB2312" w:cs="方正大标宋简体"/>
          <w:kern w:val="44"/>
          <w:sz w:val="32"/>
          <w:szCs w:val="32"/>
          <w:lang w:bidi="ar-SA"/>
        </w:rPr>
      </w:pPr>
    </w:p>
    <w:p>
      <w:pPr>
        <w:spacing w:before="312" w:beforeLines="100"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7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eastAsia="仿宋_GB2312"/>
          <w:sz w:val="32"/>
          <w:szCs w:val="32"/>
          <w:u w:val="single"/>
        </w:rPr>
        <w:t xml:space="preserve">     </w:t>
      </w:r>
    </w:p>
    <w:p>
      <w:pPr>
        <w:spacing w:line="7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 系 人：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</w:t>
      </w:r>
    </w:p>
    <w:p>
      <w:pPr>
        <w:spacing w:line="7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    话：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填表日期：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2023 </w:t>
      </w:r>
      <w:r>
        <w:rPr>
          <w:rFonts w:eastAsia="仿宋_GB2312"/>
          <w:sz w:val="32"/>
          <w:szCs w:val="32"/>
        </w:rPr>
        <w:t xml:space="preserve">年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月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spacing w:line="360" w:lineRule="exact"/>
        <w:ind w:firstLine="0"/>
        <w:jc w:val="both"/>
        <w:rPr>
          <w:rFonts w:hint="eastAsia" w:cs="宋体"/>
          <w:sz w:val="28"/>
          <w:szCs w:val="28"/>
          <w:lang w:val="en-US" w:eastAsia="zh-CN" w:bidi="ar-SA"/>
        </w:rPr>
      </w:pPr>
      <w:r>
        <w:rPr>
          <w:rFonts w:hint="eastAsia" w:cs="宋体"/>
          <w:sz w:val="28"/>
          <w:szCs w:val="28"/>
          <w:lang w:val="en-US" w:eastAsia="zh-CN" w:bidi="ar-SA"/>
        </w:rPr>
        <w:t xml:space="preserve">             </w:t>
      </w:r>
      <w:r>
        <w:rPr>
          <w:rFonts w:hint="eastAsia" w:cs="宋体"/>
          <w:sz w:val="28"/>
          <w:szCs w:val="28"/>
          <w:lang w:bidi="ar-SA"/>
        </w:rPr>
        <w:t xml:space="preserve"> </w:t>
      </w:r>
      <w:r>
        <w:rPr>
          <w:rFonts w:hint="eastAsia" w:cs="宋体"/>
          <w:sz w:val="28"/>
          <w:szCs w:val="28"/>
          <w:lang w:val="en-US" w:eastAsia="zh-CN" w:bidi="ar-SA"/>
        </w:rPr>
        <w:t xml:space="preserve">                   </w:t>
      </w:r>
    </w:p>
    <w:p>
      <w:pPr>
        <w:spacing w:line="360" w:lineRule="exact"/>
        <w:ind w:firstLine="0"/>
        <w:jc w:val="both"/>
        <w:rPr>
          <w:rFonts w:hint="eastAsia" w:cs="宋体"/>
          <w:sz w:val="28"/>
          <w:szCs w:val="28"/>
          <w:lang w:val="en-US" w:eastAsia="zh-CN" w:bidi="ar-SA"/>
        </w:rPr>
      </w:pPr>
    </w:p>
    <w:p>
      <w:pPr>
        <w:spacing w:line="360" w:lineRule="exact"/>
        <w:ind w:firstLine="0"/>
        <w:jc w:val="both"/>
        <w:rPr>
          <w:rFonts w:hint="eastAsia" w:cs="宋体"/>
          <w:sz w:val="28"/>
          <w:szCs w:val="28"/>
          <w:lang w:val="en-US" w:eastAsia="zh-CN" w:bidi="ar-SA"/>
        </w:rPr>
      </w:pPr>
    </w:p>
    <w:p>
      <w:pPr>
        <w:spacing w:line="360" w:lineRule="exact"/>
        <w:ind w:firstLine="0"/>
        <w:jc w:val="both"/>
        <w:rPr>
          <w:rFonts w:hint="eastAsia" w:ascii="黑体" w:eastAsia="黑体" w:cs="华文仿宋"/>
          <w:sz w:val="28"/>
          <w:szCs w:val="28"/>
          <w:lang w:bidi="ar-SA"/>
        </w:rPr>
      </w:pPr>
      <w:r>
        <w:rPr>
          <w:rFonts w:hint="eastAsia" w:cs="宋体"/>
          <w:sz w:val="28"/>
          <w:szCs w:val="28"/>
          <w:lang w:val="en-US" w:eastAsia="zh-CN" w:bidi="ar-SA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6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582"/>
        <w:gridCol w:w="1576"/>
        <w:gridCol w:w="402"/>
        <w:gridCol w:w="858"/>
        <w:gridCol w:w="582"/>
        <w:gridCol w:w="417"/>
        <w:gridCol w:w="850"/>
        <w:gridCol w:w="141"/>
        <w:gridCol w:w="757"/>
        <w:gridCol w:w="14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  <w:t>购 买 主 体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单位名称</w:t>
            </w:r>
          </w:p>
        </w:tc>
        <w:tc>
          <w:tcPr>
            <w:tcW w:w="7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负责人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姓 名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  务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 w:right="105" w:rightChars="50" w:firstLine="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经办人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姓 名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  务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联系电话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电子邮箱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</w:pPr>
            <w:r>
              <w:rPr>
                <w:rFonts w:hint="eastAsia" w:cs="华文仿宋"/>
                <w:b/>
                <w:sz w:val="30"/>
                <w:szCs w:val="30"/>
                <w:lang w:bidi="ar-SA"/>
              </w:rPr>
              <w:t>承 接 主 体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组织名称</w:t>
            </w:r>
          </w:p>
        </w:tc>
        <w:tc>
          <w:tcPr>
            <w:tcW w:w="7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负责人</w:t>
            </w:r>
          </w:p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（法人）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姓    名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  务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联系电话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微信号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组织类别</w:t>
            </w:r>
          </w:p>
        </w:tc>
        <w:tc>
          <w:tcPr>
            <w:tcW w:w="7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325" w:firstLineChars="147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  <w:p>
            <w:pPr>
              <w:spacing w:line="240" w:lineRule="auto"/>
              <w:ind w:firstLine="325" w:firstLineChars="147"/>
              <w:rPr>
                <w:rFonts w:hint="eastAsia" w:ascii="宋体" w:eastAsia="宋体" w:cs="华文仿宋"/>
                <w:b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□ 社团      □民办非企业单位     □ 事业单位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机构代码</w:t>
            </w:r>
          </w:p>
        </w:tc>
        <w:tc>
          <w:tcPr>
            <w:tcW w:w="7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308" w:firstLineChars="147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主要业务</w:t>
            </w:r>
          </w:p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范围</w:t>
            </w:r>
          </w:p>
        </w:tc>
        <w:tc>
          <w:tcPr>
            <w:tcW w:w="7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pStyle w:val="2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pStyle w:val="2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pStyle w:val="2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pStyle w:val="2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pStyle w:val="2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申请机构</w:t>
            </w:r>
          </w:p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简介</w:t>
            </w:r>
          </w:p>
        </w:tc>
        <w:tc>
          <w:tcPr>
            <w:tcW w:w="7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auto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auto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auto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pStyle w:val="2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pStyle w:val="2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auto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pStyle w:val="2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pStyle w:val="2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auto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主 要</w:t>
            </w:r>
          </w:p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 系 人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联系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电话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手机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号码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通讯地址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邮政编码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电子邮箱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33" w:firstLineChars="15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微 信 号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5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  <w:t>申 报 项 目 情 况</w:t>
            </w:r>
            <w:r>
              <w:rPr>
                <w:rFonts w:hint="eastAsia" w:cs="华文仿宋"/>
                <w:b/>
                <w:sz w:val="30"/>
                <w:szCs w:val="30"/>
                <w:lang w:bidi="ar-SA"/>
              </w:rPr>
              <w:t>（购买内容）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 目 名 称</w:t>
            </w:r>
          </w:p>
        </w:tc>
        <w:tc>
          <w:tcPr>
            <w:tcW w:w="7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服务对象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实施区域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覆盖数量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05" w:leftChars="50" w:right="10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项目周期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5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华文仿宋"/>
                <w:b/>
                <w:sz w:val="30"/>
                <w:szCs w:val="30"/>
                <w:lang w:val="en-US" w:eastAsia="zh-CN" w:bidi="ar-SA"/>
              </w:rPr>
              <w:t>项目团队</w:t>
            </w:r>
            <w:r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  <w:t>研究</w:t>
            </w:r>
            <w:r>
              <w:rPr>
                <w:rFonts w:hint="eastAsia" w:ascii="宋体" w:cs="华文仿宋"/>
                <w:b/>
                <w:sz w:val="30"/>
                <w:szCs w:val="30"/>
                <w:lang w:val="en-US" w:eastAsia="zh-CN" w:bidi="ar-SA"/>
              </w:rPr>
              <w:t>项目/成果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 w:right="105" w:rightChars="50" w:firstLine="0"/>
              <w:jc w:val="center"/>
              <w:rPr>
                <w:rFonts w:hint="default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  <w:t>主持人</w:t>
            </w: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 w:right="105" w:rightChars="50" w:firstLine="0"/>
              <w:jc w:val="center"/>
              <w:rPr>
                <w:rFonts w:hint="default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  <w:t>项目名称</w:t>
            </w:r>
            <w:r>
              <w:rPr>
                <w:rFonts w:hint="eastAsia" w:ascii="宋体" w:cs="华文仿宋"/>
                <w:b/>
                <w:sz w:val="22"/>
                <w:szCs w:val="22"/>
                <w:lang w:val="en-US" w:eastAsia="zh-CN" w:bidi="ar-SA"/>
              </w:rPr>
              <w:t>/成果</w:t>
            </w: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 w:right="105" w:rightChars="50" w:firstLine="0"/>
              <w:jc w:val="center"/>
              <w:rPr>
                <w:rFonts w:hint="default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  <w:t>项目</w:t>
            </w:r>
            <w:r>
              <w:rPr>
                <w:rFonts w:hint="eastAsia" w:ascii="宋体" w:cs="华文仿宋"/>
                <w:b/>
                <w:sz w:val="22"/>
                <w:szCs w:val="22"/>
                <w:lang w:val="en-US" w:eastAsia="zh-CN" w:bidi="ar-SA"/>
              </w:rPr>
              <w:t>/成果</w:t>
            </w:r>
            <w:r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cs="华文仿宋"/>
                <w:b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 w:cs="华文仿宋"/>
          <w:b/>
          <w:sz w:val="30"/>
          <w:szCs w:val="30"/>
          <w:lang w:bidi="ar-SA"/>
        </w:rPr>
      </w:pPr>
    </w:p>
    <w:p>
      <w:pPr>
        <w:pStyle w:val="2"/>
        <w:rPr>
          <w:rFonts w:hint="eastAsia" w:cs="华文仿宋"/>
          <w:b/>
          <w:sz w:val="30"/>
          <w:szCs w:val="30"/>
          <w:lang w:bidi="ar-SA"/>
        </w:rPr>
      </w:pPr>
    </w:p>
    <w:p>
      <w:pPr>
        <w:pStyle w:val="2"/>
        <w:rPr>
          <w:rFonts w:hint="eastAsia" w:cs="华文仿宋"/>
          <w:b/>
          <w:sz w:val="30"/>
          <w:szCs w:val="30"/>
          <w:lang w:bidi="ar-SA"/>
        </w:rPr>
      </w:pPr>
    </w:p>
    <w:p>
      <w:pPr>
        <w:pStyle w:val="2"/>
        <w:rPr>
          <w:rFonts w:hint="eastAsia" w:cs="华文仿宋"/>
          <w:b/>
          <w:sz w:val="30"/>
          <w:szCs w:val="30"/>
          <w:lang w:bidi="ar-SA"/>
        </w:rPr>
      </w:pPr>
    </w:p>
    <w:tbl>
      <w:tblPr>
        <w:tblStyle w:val="4"/>
        <w:tblpPr w:leftFromText="180" w:rightFromText="180" w:vertAnchor="text" w:horzAnchor="margin" w:tblpXSpec="center" w:tblpY="62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33"/>
        <w:gridCol w:w="563"/>
        <w:gridCol w:w="118"/>
        <w:gridCol w:w="1097"/>
        <w:gridCol w:w="1010"/>
        <w:gridCol w:w="850"/>
        <w:gridCol w:w="709"/>
        <w:gridCol w:w="1136"/>
        <w:gridCol w:w="147"/>
        <w:gridCol w:w="1020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3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/>
              <w:jc w:val="center"/>
              <w:rPr>
                <w:rFonts w:hint="default" w:ascii="宋体" w:eastAsia="宋体" w:cs="华文仿宋"/>
                <w:sz w:val="22"/>
                <w:szCs w:val="22"/>
                <w:lang w:val="en-US" w:bidi="ar-SA"/>
              </w:rPr>
            </w:pPr>
            <w:r>
              <w:rPr>
                <w:rFonts w:hint="eastAsia" w:ascii="宋体" w:cs="华文仿宋"/>
                <w:b/>
                <w:sz w:val="30"/>
                <w:szCs w:val="30"/>
                <w:lang w:val="en-US" w:eastAsia="zh-CN" w:bidi="ar-SA"/>
              </w:rPr>
              <w:t>人员保障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default" w:ascii="宋体" w:cs="华文仿宋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  <w:t>项目负责人情况</w:t>
            </w:r>
          </w:p>
        </w:tc>
        <w:tc>
          <w:tcPr>
            <w:tcW w:w="8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  <w:t>项目</w:t>
            </w:r>
            <w:r>
              <w:rPr>
                <w:rFonts w:hint="eastAsia" w:ascii="宋体" w:cs="华文仿宋"/>
                <w:b/>
                <w:sz w:val="22"/>
                <w:szCs w:val="22"/>
                <w:lang w:val="en-US" w:eastAsia="zh-CN" w:bidi="ar-SA"/>
              </w:rPr>
              <w:t>团队</w:t>
            </w:r>
          </w:p>
          <w:p>
            <w:pPr>
              <w:spacing w:line="240" w:lineRule="exact"/>
              <w:ind w:firstLine="0"/>
              <w:jc w:val="center"/>
              <w:rPr>
                <w:rFonts w:hint="default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  <w:t>成员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华文仿宋"/>
                <w:b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是否</w:t>
            </w:r>
            <w:r>
              <w:rPr>
                <w:rFonts w:hint="eastAsia" w:ascii="宋体" w:cs="华文仿宋"/>
                <w:b/>
                <w:sz w:val="22"/>
                <w:szCs w:val="22"/>
                <w:lang w:val="en-US" w:eastAsia="zh-CN" w:bidi="ar-SA"/>
              </w:rPr>
              <w:t>为本单位专职人员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cs="华文仿宋"/>
                <w:b/>
                <w:sz w:val="22"/>
                <w:szCs w:val="22"/>
                <w:lang w:val="en-US" w:eastAsia="zh-CN" w:bidi="ar-SA"/>
              </w:rPr>
              <w:t>学历</w:t>
            </w: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/技术职称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华文仿宋"/>
                <w:b/>
                <w:sz w:val="22"/>
                <w:szCs w:val="22"/>
                <w:lang w:val="en-US" w:eastAsia="zh-CN" w:bidi="ar-SA"/>
              </w:rPr>
              <w:t>学科专业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本项目</w:t>
            </w:r>
          </w:p>
          <w:p>
            <w:pPr>
              <w:spacing w:line="240" w:lineRule="exact"/>
              <w:ind w:firstLine="0"/>
              <w:jc w:val="center"/>
              <w:rPr>
                <w:rFonts w:hint="default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</w:t>
            </w:r>
            <w:r>
              <w:rPr>
                <w:rFonts w:hint="eastAsia" w:ascii="宋体" w:cs="华文仿宋"/>
                <w:b/>
                <w:sz w:val="22"/>
                <w:szCs w:val="22"/>
                <w:lang w:val="en-US" w:eastAsia="zh-CN" w:bidi="ar-SA"/>
              </w:rPr>
              <w:t>能分工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default" w:cs="华文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  <w:t>团队资源优势</w:t>
            </w:r>
          </w:p>
        </w:tc>
        <w:tc>
          <w:tcPr>
            <w:tcW w:w="8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cs="华文仿宋"/>
                <w:sz w:val="22"/>
                <w:szCs w:val="22"/>
                <w:lang w:val="en-US" w:eastAsia="zh-CN" w:bidi="ar-SA"/>
              </w:rPr>
            </w:pPr>
          </w:p>
          <w:p>
            <w:pPr>
              <w:pStyle w:val="2"/>
              <w:rPr>
                <w:rFonts w:hint="default" w:cs="华文仿宋"/>
                <w:sz w:val="22"/>
                <w:szCs w:val="22"/>
                <w:lang w:val="en-US" w:eastAsia="zh-CN" w:bidi="ar-SA"/>
              </w:rPr>
            </w:pPr>
          </w:p>
          <w:p>
            <w:pPr>
              <w:pStyle w:val="2"/>
              <w:rPr>
                <w:rFonts w:hint="default" w:cs="华文仿宋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3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/>
              <w:jc w:val="center"/>
              <w:rPr>
                <w:rFonts w:hint="eastAsia" w:ascii="宋体" w:cs="华文仿宋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cs="华文仿宋"/>
                <w:b/>
                <w:sz w:val="30"/>
                <w:szCs w:val="30"/>
                <w:lang w:val="en-US" w:eastAsia="zh-CN" w:bidi="ar-SA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  <w:t>开支项目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  <w:t>具体用途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单价（含计量单位）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数量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金额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eastAsia="宋体" w:cs="华文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1"/>
                <w:szCs w:val="21"/>
                <w:lang w:bidi="ar-SA"/>
              </w:rPr>
              <w:t>总  计</w:t>
            </w:r>
          </w:p>
        </w:tc>
        <w:tc>
          <w:tcPr>
            <w:tcW w:w="5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华文仿宋"/>
                <w:sz w:val="21"/>
                <w:szCs w:val="21"/>
                <w:lang w:eastAsia="zh-CN" w:bidi="ar-S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0"/>
              <w:rPr>
                <w:rFonts w:hint="eastAsia" w:ascii="宋体" w:eastAsia="宋体" w:cs="华文仿宋"/>
                <w:sz w:val="21"/>
                <w:szCs w:val="21"/>
                <w:lang w:bidi="ar-SA"/>
              </w:rPr>
            </w:pPr>
          </w:p>
        </w:tc>
      </w:tr>
    </w:tbl>
    <w:p>
      <w:pPr>
        <w:tabs>
          <w:tab w:val="left" w:pos="2017"/>
          <w:tab w:val="left" w:pos="7986"/>
        </w:tabs>
        <w:spacing w:line="320" w:lineRule="exact"/>
        <w:ind w:firstLine="0"/>
        <w:rPr>
          <w:rFonts w:hint="eastAsia" w:ascii="宋体" w:eastAsia="宋体" w:cs="华文仿宋"/>
          <w:sz w:val="21"/>
          <w:szCs w:val="21"/>
          <w:lang w:bidi="ar-SA"/>
        </w:rPr>
      </w:pPr>
      <w:r>
        <w:rPr>
          <w:rFonts w:hint="eastAsia" w:ascii="宋体" w:eastAsia="宋体" w:cs="华文仿宋"/>
          <w:b/>
          <w:sz w:val="21"/>
          <w:szCs w:val="21"/>
          <w:lang w:bidi="ar-SA"/>
        </w:rPr>
        <w:tab/>
      </w:r>
      <w:r>
        <w:rPr>
          <w:rFonts w:hint="eastAsia" w:cs="华文仿宋"/>
          <w:sz w:val="21"/>
          <w:szCs w:val="21"/>
          <w:lang w:eastAsia="zh-CN" w:bidi="ar-SA"/>
        </w:rPr>
        <w:tab/>
      </w:r>
    </w:p>
    <w:tbl>
      <w:tblPr>
        <w:tblStyle w:val="4"/>
        <w:tblpPr w:leftFromText="180" w:rightFromText="180" w:vertAnchor="text" w:horzAnchor="margin" w:tblpXSpec="center" w:tblpY="62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  <w:jc w:val="center"/>
        </w:trPr>
        <w:tc>
          <w:tcPr>
            <w:tcW w:w="9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宋体" w:cs="华文仿宋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华文仿宋"/>
                <w:b/>
                <w:sz w:val="30"/>
                <w:szCs w:val="30"/>
                <w:lang w:val="en-US" w:eastAsia="zh-CN" w:bidi="ar-SA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firstLine="480" w:firstLineChars="200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结合《公告》要求，有针对性地提出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研究方案，包括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研究目标与意义、评估内容、项目理解、评估思路、评估方法、研究的主要创新点、保障措施、时间进度安排</w:t>
            </w:r>
            <w:r>
              <w:rPr>
                <w:rFonts w:hint="eastAsia"/>
                <w:sz w:val="24"/>
                <w:szCs w:val="24"/>
              </w:rPr>
              <w:t>（要与《公告》规定的时限匹配）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、后续服务说明等</w:t>
            </w:r>
            <w:r>
              <w:rPr>
                <w:rFonts w:hint="eastAsia"/>
                <w:sz w:val="24"/>
                <w:szCs w:val="24"/>
              </w:rPr>
              <w:t>，可另附页。</w:t>
            </w: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</w:tbl>
    <w:p>
      <w:pPr>
        <w:pStyle w:val="2"/>
        <w:jc w:val="right"/>
        <w:rPr>
          <w:rFonts w:hint="eastAsia" w:cs="华文仿宋"/>
          <w:b/>
          <w:sz w:val="30"/>
          <w:szCs w:val="30"/>
          <w:lang w:bidi="ar-SA"/>
        </w:rPr>
      </w:pPr>
      <w:r>
        <w:rPr>
          <w:rFonts w:hint="eastAsia" w:cs="宋体"/>
          <w:sz w:val="28"/>
          <w:szCs w:val="28"/>
          <w:lang w:bidi="ar-SA"/>
        </w:rPr>
        <w:t xml:space="preserve"> 申报</w:t>
      </w:r>
      <w:r>
        <w:rPr>
          <w:rFonts w:hint="eastAsia" w:cs="宋体"/>
          <w:sz w:val="28"/>
          <w:szCs w:val="28"/>
          <w:lang w:val="en-US" w:eastAsia="zh-CN" w:bidi="ar-SA"/>
        </w:rPr>
        <w:t>单位</w:t>
      </w:r>
      <w:r>
        <w:rPr>
          <w:rFonts w:hint="eastAsia" w:cs="宋体"/>
          <w:sz w:val="28"/>
          <w:szCs w:val="28"/>
          <w:lang w:bidi="ar-SA"/>
        </w:rPr>
        <w:t>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B044405C-23F6-40C1-ADCE-1E4D8E6C83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CA2A7C-9EE6-4D6B-865E-9F306283C1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2392318B-CF51-4165-998E-9E4F087B933C}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7055E6C-535D-4707-9F64-AB4D59B8E4CE}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770B238A-33EA-4C04-9AEC-675F3CA4905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9C0EBA7-5A7F-474A-B289-4289103904B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4B605905-67E0-45A7-A7A3-1E161944AF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EB59EFE8-2F09-417D-BC84-E736F9A7EB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TEzMThhMTUxNWM1OGNhZTg4NGRlNzMwNmQxM2QifQ=="/>
  </w:docVars>
  <w:rsids>
    <w:rsidRoot w:val="381E2915"/>
    <w:rsid w:val="04A171B4"/>
    <w:rsid w:val="0C5447CC"/>
    <w:rsid w:val="0DF25F11"/>
    <w:rsid w:val="1BFD3817"/>
    <w:rsid w:val="22156975"/>
    <w:rsid w:val="26397FC8"/>
    <w:rsid w:val="26BF06CE"/>
    <w:rsid w:val="381E2915"/>
    <w:rsid w:val="4AD22A2E"/>
    <w:rsid w:val="683939BE"/>
    <w:rsid w:val="6CD91BA0"/>
    <w:rsid w:val="74D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adjustRightInd w:val="0"/>
      <w:spacing w:before="50" w:beforeLines="50" w:line="360" w:lineRule="auto"/>
      <w:outlineLvl w:val="1"/>
    </w:pPr>
    <w:rPr>
      <w:rFonts w:ascii="Calibri Light" w:hAnsi="Calibri Light" w:eastAsia="黑体" w:cs="Times New Roman"/>
      <w:bCs/>
      <w:sz w:val="24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character" w:customStyle="1" w:styleId="6">
    <w:name w:val="标题 2 字符"/>
    <w:basedOn w:val="5"/>
    <w:link w:val="3"/>
    <w:qFormat/>
    <w:uiPriority w:val="9"/>
    <w:rPr>
      <w:rFonts w:ascii="Calibri Light" w:hAnsi="Calibri Light" w:eastAsia="黑体" w:cs="Times New Roman"/>
      <w:bCs/>
      <w:sz w:val="24"/>
      <w:szCs w:val="32"/>
    </w:rPr>
  </w:style>
  <w:style w:type="paragraph" w:customStyle="1" w:styleId="7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428</Words>
  <Characters>442</Characters>
  <Lines>0</Lines>
  <Paragraphs>0</Paragraphs>
  <TotalTime>3</TotalTime>
  <ScaleCrop>false</ScaleCrop>
  <LinksUpToDate>false</LinksUpToDate>
  <CharactersWithSpaces>538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2023-03-30T13:13:00Z</dcterms:created>
  <dc:creator>小臭虫</dc:creator>
  <cp:lastModifiedBy>栗</cp:lastModifiedBy>
  <dcterms:modified xsi:type="dcterms:W3CDTF">2023-03-31T03:46:44Z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08A77C18CB4E4CEFB1AB7C6725773B05</vt:lpwstr>
  </property>
</Properties>
</file>